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6356A59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F5B75" w:rsidRPr="00EF5B75">
        <w:rPr>
          <w:rFonts w:ascii="GHEA Grapalat" w:hAnsi="GHEA Grapalat"/>
          <w:i w:val="0"/>
          <w:sz w:val="24"/>
          <w:szCs w:val="24"/>
        </w:rPr>
        <w:t>17</w:t>
      </w:r>
      <w:r w:rsidRPr="009044F1">
        <w:rPr>
          <w:rFonts w:ascii="GHEA Grapalat" w:hAnsi="GHEA Grapalat"/>
          <w:i w:val="0"/>
          <w:sz w:val="24"/>
          <w:szCs w:val="24"/>
        </w:rPr>
        <w:t>" "</w:t>
      </w:r>
      <w:r w:rsidR="002A5C9E">
        <w:rPr>
          <w:rFonts w:ascii="GHEA Grapalat" w:hAnsi="GHEA Grapalat"/>
          <w:i w:val="0"/>
          <w:sz w:val="24"/>
          <w:szCs w:val="24"/>
          <w:lang w:val="hy-AM"/>
        </w:rPr>
        <w:t>10</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7B15056E" w:rsidR="0091042F" w:rsidRPr="00992E43"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992E43">
        <w:rPr>
          <w:rFonts w:ascii="GHEA Grapalat" w:hAnsi="GHEA Grapalat"/>
          <w:i w:val="0"/>
          <w:sz w:val="24"/>
          <w:szCs w:val="24"/>
          <w:lang w:val="en-US"/>
        </w:rPr>
        <w:t>GH</w:t>
      </w:r>
      <w:r w:rsidR="001613FC" w:rsidRPr="001613FC">
        <w:rPr>
          <w:rFonts w:ascii="GHEA Grapalat" w:hAnsi="GHEA Grapalat"/>
          <w:i w:val="0"/>
          <w:sz w:val="24"/>
          <w:szCs w:val="24"/>
        </w:rPr>
        <w:t>TsDB-25</w:t>
      </w:r>
      <w:r w:rsidR="002A5C9E" w:rsidRPr="00EF5B75">
        <w:rPr>
          <w:rFonts w:ascii="GHEA Grapalat" w:hAnsi="GHEA Grapalat"/>
          <w:i w:val="0"/>
          <w:sz w:val="24"/>
          <w:szCs w:val="24"/>
        </w:rPr>
        <w:t>/</w:t>
      </w:r>
      <w:r w:rsidR="00992E43">
        <w:rPr>
          <w:rFonts w:ascii="GHEA Grapalat" w:hAnsi="GHEA Grapalat"/>
          <w:i w:val="0"/>
          <w:sz w:val="24"/>
          <w:szCs w:val="24"/>
          <w:lang w:val="en-US"/>
        </w:rPr>
        <w:t>97</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0065E47D"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r>
      <w:r w:rsidR="00EF5B75">
        <w:rPr>
          <w:rFonts w:ascii="GHEA Grapalat" w:hAnsi="GHEA Grapalat"/>
          <w:i w:val="0"/>
          <w:sz w:val="24"/>
          <w:szCs w:val="24"/>
          <w:lang w:val="hy-AM"/>
        </w:rPr>
        <w:t>HMA</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705BF27A" w:rsidR="00341A74" w:rsidRPr="003A1EBB" w:rsidRDefault="00992E43" w:rsidP="00B46D58">
      <w:pPr>
        <w:pStyle w:val="a3"/>
        <w:widowControl w:val="0"/>
        <w:spacing w:line="240" w:lineRule="auto"/>
        <w:ind w:firstLine="0"/>
        <w:rPr>
          <w:rFonts w:ascii="GHEA Grapalat" w:hAnsi="GHEA Grapalat"/>
          <w:i w:val="0"/>
          <w:sz w:val="24"/>
          <w:szCs w:val="24"/>
        </w:rPr>
      </w:pPr>
      <w:r w:rsidRPr="00992E43">
        <w:rPr>
          <w:rFonts w:ascii="GHEA Grapalat" w:hAnsi="GHEA Grapalat"/>
          <w:i w:val="0"/>
          <w:sz w:val="24"/>
          <w:szCs w:val="24"/>
        </w:rPr>
        <w:t>Разработка проектно-сметной документации на строительство памятника погибшим на войне в городе Алаверди, община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4CF9B8C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EF5B75">
        <w:rPr>
          <w:rFonts w:ascii="GHEA Grapalat" w:hAnsi="GHEA Grapalat"/>
          <w:i w:val="0"/>
          <w:sz w:val="24"/>
          <w:szCs w:val="24"/>
          <w:lang w:val="hy-AM"/>
        </w:rPr>
        <w:t>4</w:t>
      </w:r>
      <w:r w:rsidR="00460EDB" w:rsidRPr="00460EDB">
        <w:rPr>
          <w:rFonts w:ascii="GHEA Grapalat" w:hAnsi="GHEA Grapalat"/>
          <w:i w:val="0"/>
          <w:sz w:val="24"/>
          <w:szCs w:val="24"/>
        </w:rPr>
        <w:t>.</w:t>
      </w:r>
      <w:r w:rsidR="00992E43" w:rsidRPr="00992E43">
        <w:rPr>
          <w:rFonts w:ascii="GHEA Grapalat" w:hAnsi="GHEA Grapalat"/>
          <w:i w:val="0"/>
          <w:sz w:val="24"/>
          <w:szCs w:val="24"/>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992E43" w:rsidRPr="00992E43">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71E1E3D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992E43" w:rsidRPr="00992E43">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EF5B75">
        <w:rPr>
          <w:rFonts w:ascii="GHEA Grapalat" w:hAnsi="GHEA Grapalat"/>
          <w:i w:val="0"/>
          <w:sz w:val="24"/>
          <w:szCs w:val="24"/>
          <w:lang w:val="hy-AM"/>
        </w:rPr>
        <w:t>4</w:t>
      </w:r>
      <w:r w:rsidR="00842557" w:rsidRPr="00842557">
        <w:rPr>
          <w:rFonts w:ascii="GHEA Grapalat" w:hAnsi="GHEA Grapalat"/>
          <w:i w:val="0"/>
          <w:sz w:val="24"/>
          <w:szCs w:val="24"/>
        </w:rPr>
        <w:t>.</w:t>
      </w:r>
      <w:r w:rsidR="00992E43" w:rsidRPr="00992E43">
        <w:rPr>
          <w:rFonts w:ascii="GHEA Grapalat" w:hAnsi="GHEA Grapalat"/>
          <w:i w:val="0"/>
          <w:sz w:val="24"/>
          <w:szCs w:val="24"/>
        </w:rPr>
        <w:t>15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D9231DD" w:rsidR="00096865" w:rsidRPr="00842557" w:rsidRDefault="00992E43" w:rsidP="00B46D58">
      <w:pPr>
        <w:pStyle w:val="aa"/>
        <w:widowControl w:val="0"/>
        <w:spacing w:after="160"/>
        <w:ind w:right="-7"/>
        <w:jc w:val="center"/>
        <w:rPr>
          <w:rFonts w:ascii="GHEA Grapalat" w:hAnsi="GHEA Grapalat"/>
        </w:rPr>
      </w:pPr>
      <w:r w:rsidRPr="00992E43">
        <w:rPr>
          <w:rFonts w:ascii="GHEA Grapalat" w:hAnsi="GHEA Grapalat"/>
        </w:rPr>
        <w:t>РАЗРАБОТКА ПРОЕКТНО-СМЕТНОЙ ДОКУМЕНТАЦИИ НА СТРОИТЕЛЬСТВО ПАМЯТНИКА ПОГИБШИМ НА ВОЙНЕ В ГОРОДЕ АЛАВЕРДИ</w:t>
      </w:r>
      <w:r w:rsidRPr="00842557">
        <w:rPr>
          <w:rFonts w:ascii="GHEA Grapalat" w:hAnsi="GHEA Grapalat"/>
        </w:rPr>
        <w:t>"</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8207AE"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15C746C7" w14:textId="77777777" w:rsidR="00EF5B75" w:rsidRPr="008207AE" w:rsidRDefault="00EF5B75" w:rsidP="007A3519">
      <w:pPr>
        <w:widowControl w:val="0"/>
        <w:spacing w:after="160"/>
        <w:ind w:firstLine="567"/>
        <w:jc w:val="center"/>
        <w:rPr>
          <w:rFonts w:ascii="GHEA Grapalat" w:hAnsi="GHEA Grapalat"/>
        </w:rPr>
      </w:pPr>
    </w:p>
    <w:p w14:paraId="3E8C7B10" w14:textId="77777777" w:rsidR="00EF5B75" w:rsidRPr="008207AE" w:rsidRDefault="00EF5B75" w:rsidP="007A3519">
      <w:pPr>
        <w:widowControl w:val="0"/>
        <w:spacing w:after="160"/>
        <w:ind w:firstLine="567"/>
        <w:jc w:val="center"/>
        <w:rPr>
          <w:rFonts w:ascii="GHEA Grapalat" w:hAnsi="GHEA Grapalat"/>
        </w:rPr>
      </w:pPr>
    </w:p>
    <w:p w14:paraId="49D21D9A" w14:textId="77777777" w:rsidR="00EF5B75" w:rsidRPr="008207AE" w:rsidRDefault="00EF5B75" w:rsidP="007A3519">
      <w:pPr>
        <w:widowControl w:val="0"/>
        <w:spacing w:after="160"/>
        <w:ind w:firstLine="567"/>
        <w:jc w:val="center"/>
        <w:rPr>
          <w:rFonts w:ascii="GHEA Grapalat" w:hAnsi="GHEA Grapalat"/>
        </w:rPr>
      </w:pPr>
    </w:p>
    <w:p w14:paraId="02D964F1" w14:textId="77777777" w:rsidR="00EF5B75" w:rsidRPr="008207AE" w:rsidRDefault="00EF5B75" w:rsidP="007A3519">
      <w:pPr>
        <w:widowControl w:val="0"/>
        <w:spacing w:after="160"/>
        <w:ind w:firstLine="567"/>
        <w:jc w:val="center"/>
        <w:rPr>
          <w:rFonts w:ascii="GHEA Grapalat" w:hAnsi="GHEA Grapalat"/>
        </w:rPr>
      </w:pPr>
    </w:p>
    <w:p w14:paraId="0F3FB2A8" w14:textId="77777777" w:rsidR="00EF5B75" w:rsidRPr="008207AE" w:rsidRDefault="00EF5B75" w:rsidP="007A3519">
      <w:pPr>
        <w:widowControl w:val="0"/>
        <w:spacing w:after="160"/>
        <w:ind w:firstLine="567"/>
        <w:jc w:val="center"/>
        <w:rPr>
          <w:rFonts w:ascii="GHEA Grapalat" w:hAnsi="GHEA Grapalat"/>
        </w:rPr>
      </w:pPr>
    </w:p>
    <w:p w14:paraId="64AF0D79" w14:textId="77777777" w:rsidR="00EF5B75" w:rsidRPr="008207AE" w:rsidRDefault="00EF5B75" w:rsidP="007A3519">
      <w:pPr>
        <w:widowControl w:val="0"/>
        <w:spacing w:after="160"/>
        <w:ind w:firstLine="567"/>
        <w:jc w:val="center"/>
        <w:rPr>
          <w:rFonts w:ascii="GHEA Grapalat" w:hAnsi="GHEA Grapalat"/>
        </w:rPr>
      </w:pPr>
    </w:p>
    <w:p w14:paraId="105BF25F" w14:textId="77777777" w:rsidR="00EF5B75" w:rsidRPr="008207AE" w:rsidRDefault="00EF5B75" w:rsidP="007A3519">
      <w:pPr>
        <w:widowControl w:val="0"/>
        <w:spacing w:after="160"/>
        <w:ind w:firstLine="567"/>
        <w:jc w:val="center"/>
        <w:rPr>
          <w:rFonts w:ascii="GHEA Grapalat" w:hAnsi="GHEA Grapalat"/>
        </w:rPr>
      </w:pPr>
    </w:p>
    <w:p w14:paraId="3EE58754" w14:textId="77777777" w:rsidR="00EF5B75" w:rsidRPr="008207AE" w:rsidRDefault="00EF5B75" w:rsidP="007A3519">
      <w:pPr>
        <w:widowControl w:val="0"/>
        <w:spacing w:after="160"/>
        <w:ind w:firstLine="567"/>
        <w:jc w:val="center"/>
        <w:rPr>
          <w:rFonts w:ascii="GHEA Grapalat" w:hAnsi="GHEA Grapalat"/>
        </w:rPr>
      </w:pPr>
    </w:p>
    <w:p w14:paraId="483F1639" w14:textId="77777777" w:rsidR="00EF5B75" w:rsidRPr="008207AE" w:rsidRDefault="00EF5B75" w:rsidP="007A3519">
      <w:pPr>
        <w:widowControl w:val="0"/>
        <w:spacing w:after="160"/>
        <w:ind w:firstLine="567"/>
        <w:jc w:val="center"/>
        <w:rPr>
          <w:rFonts w:ascii="GHEA Grapalat" w:hAnsi="GHEA Grapalat"/>
        </w:rPr>
      </w:pPr>
    </w:p>
    <w:p w14:paraId="5787EF61" w14:textId="77777777" w:rsidR="00EF5B75" w:rsidRPr="008207AE" w:rsidRDefault="00EF5B75" w:rsidP="007A3519">
      <w:pPr>
        <w:widowControl w:val="0"/>
        <w:spacing w:after="160"/>
        <w:ind w:firstLine="567"/>
        <w:jc w:val="center"/>
        <w:rPr>
          <w:rFonts w:ascii="GHEA Grapalat" w:hAnsi="GHEA Grapalat"/>
        </w:rPr>
      </w:pPr>
    </w:p>
    <w:p w14:paraId="6F409CA1" w14:textId="77777777" w:rsidR="00EF5B75" w:rsidRPr="008207AE" w:rsidRDefault="00EF5B75" w:rsidP="007A3519">
      <w:pPr>
        <w:widowControl w:val="0"/>
        <w:spacing w:after="160"/>
        <w:ind w:firstLine="567"/>
        <w:jc w:val="center"/>
        <w:rPr>
          <w:rFonts w:ascii="GHEA Grapalat" w:hAnsi="GHEA Grapalat"/>
        </w:rPr>
      </w:pPr>
    </w:p>
    <w:p w14:paraId="66B2C904" w14:textId="77777777" w:rsidR="00EF5B75" w:rsidRPr="008207AE" w:rsidRDefault="00EF5B75" w:rsidP="007A3519">
      <w:pPr>
        <w:widowControl w:val="0"/>
        <w:spacing w:after="160"/>
        <w:ind w:firstLine="567"/>
        <w:jc w:val="center"/>
        <w:rPr>
          <w:rFonts w:ascii="GHEA Grapalat" w:hAnsi="GHEA Grapalat"/>
        </w:rPr>
      </w:pPr>
    </w:p>
    <w:p w14:paraId="077833E9" w14:textId="77777777" w:rsidR="00EF5B75" w:rsidRPr="00F81757" w:rsidRDefault="00EF5B75" w:rsidP="007A3519">
      <w:pPr>
        <w:widowControl w:val="0"/>
        <w:spacing w:after="160"/>
        <w:ind w:firstLine="567"/>
        <w:jc w:val="center"/>
        <w:rPr>
          <w:rFonts w:ascii="GHEA Grapalat" w:hAnsi="GHEA Grapalat"/>
        </w:rPr>
      </w:pPr>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59ADAE8" w:rsidR="00615B35" w:rsidRPr="00EC400D" w:rsidRDefault="00992E43" w:rsidP="00842557">
      <w:pPr>
        <w:widowControl w:val="0"/>
        <w:jc w:val="center"/>
        <w:rPr>
          <w:rFonts w:ascii="GHEA Grapalat" w:hAnsi="GHEA Grapalat"/>
        </w:rPr>
      </w:pPr>
      <w:r w:rsidRPr="00992E43">
        <w:rPr>
          <w:rFonts w:ascii="GHEA Grapalat" w:hAnsi="GHEA Grapalat"/>
        </w:rPr>
        <w:t>Разработка проектно-сметной документации на строительство памятника погибшим на войне в городе Алаверди, община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2F42E88D"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2E43">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3DDB354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992E43">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-25/</w:t>
      </w:r>
      <w:r w:rsidR="00992E43" w:rsidRPr="00992E43">
        <w:rPr>
          <w:rFonts w:ascii="GHEA Grapalat" w:hAnsi="GHEA Grapalat"/>
          <w:spacing w:val="-6"/>
        </w:rPr>
        <w:t>97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1C5E45B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92E43" w:rsidRPr="00992E43">
        <w:rPr>
          <w:rFonts w:ascii="GHEA Grapalat" w:hAnsi="GHEA Grapalat"/>
          <w:i w:val="0"/>
          <w:sz w:val="24"/>
          <w:szCs w:val="24"/>
        </w:rPr>
        <w:t>Разработка проектно-сметной документации на строительство памятника погибшим на войне в городе Алаверди, община Алаверди</w:t>
      </w:r>
      <w:r w:rsidRPr="009044F1">
        <w:rPr>
          <w:rFonts w:ascii="GHEA Grapalat" w:hAnsi="GHEA Grapalat"/>
          <w:i w:val="0"/>
          <w:sz w:val="24"/>
          <w:szCs w:val="24"/>
        </w:rPr>
        <w:t>", которые сгруппированы в лоты "</w:t>
      </w:r>
      <w:r w:rsidR="00C1151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050D" w:rsidRPr="0036050D" w14:paraId="5A3E1BF2" w14:textId="77777777" w:rsidTr="009905E1">
        <w:trPr>
          <w:jc w:val="center"/>
        </w:trPr>
        <w:tc>
          <w:tcPr>
            <w:tcW w:w="1035" w:type="dxa"/>
            <w:vAlign w:val="center"/>
          </w:tcPr>
          <w:p w14:paraId="2A8E3004" w14:textId="77777777" w:rsidR="0036050D" w:rsidRPr="009044F1" w:rsidRDefault="0036050D" w:rsidP="0036050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53562559" w:rsidR="0036050D" w:rsidRPr="00C11517" w:rsidRDefault="00992E43" w:rsidP="0036050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500000</w:t>
            </w:r>
          </w:p>
        </w:tc>
        <w:tc>
          <w:tcPr>
            <w:tcW w:w="6317" w:type="dxa"/>
          </w:tcPr>
          <w:p w14:paraId="20E70882" w14:textId="51852351" w:rsidR="0036050D" w:rsidRPr="00105B72" w:rsidRDefault="00992E43" w:rsidP="0036050D">
            <w:pPr>
              <w:pStyle w:val="23"/>
              <w:widowControl w:val="0"/>
              <w:spacing w:after="120" w:line="240" w:lineRule="auto"/>
              <w:ind w:firstLine="0"/>
              <w:rPr>
                <w:rFonts w:ascii="GHEA Grapalat" w:hAnsi="GHEA Grapalat"/>
                <w:bCs/>
                <w:u w:val="single"/>
                <w:vertAlign w:val="subscript"/>
                <w:lang w:val="hy-AM"/>
              </w:rPr>
            </w:pPr>
            <w:r w:rsidRPr="00992E43">
              <w:rPr>
                <w:rFonts w:ascii="Calibri" w:hAnsi="Calibri" w:cs="Calibri"/>
              </w:rPr>
              <w:t>Разработка проектно-сметной документации на строительство памятника погибшим на войне в городе Алаверди, община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B74A47">
        <w:rPr>
          <w:rFonts w:ascii="GHEA Grapalat" w:hAnsi="GHEA Grapalat" w:cs="Sylfaen"/>
          <w:sz w:val="20"/>
          <w:szCs w:val="20"/>
        </w:rPr>
        <w:lastRenderedPageBreak/>
        <w:t>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5B87867A"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11517" w:rsidRPr="00C11517">
        <w:rPr>
          <w:rFonts w:ascii="GHEA Grapalat" w:hAnsi="GHEA Grapalat"/>
          <w:sz w:val="20"/>
          <w:szCs w:val="20"/>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901ADA" w14:textId="77777777" w:rsidR="00C11517" w:rsidRPr="008207AE" w:rsidRDefault="00C11517" w:rsidP="00B46D58">
      <w:pPr>
        <w:widowControl w:val="0"/>
        <w:spacing w:after="160"/>
        <w:jc w:val="center"/>
        <w:rPr>
          <w:rFonts w:ascii="GHEA Grapalat" w:hAnsi="GHEA Grapalat"/>
          <w:b/>
        </w:rPr>
      </w:pPr>
    </w:p>
    <w:p w14:paraId="60861DB4" w14:textId="793EE97B"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11E2850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11517">
        <w:rPr>
          <w:rFonts w:ascii="GHEA Grapalat" w:hAnsi="GHEA Grapalat"/>
          <w:sz w:val="24"/>
          <w:szCs w:val="24"/>
          <w:lang w:val="en-US"/>
        </w:rPr>
        <w:t>HMA</w:t>
      </w:r>
      <w:r w:rsidRPr="009044F1">
        <w:rPr>
          <w:rFonts w:ascii="GHEA Grapalat" w:hAnsi="GHEA Grapalat"/>
          <w:sz w:val="24"/>
          <w:szCs w:val="24"/>
        </w:rPr>
        <w:t>.</w:t>
      </w:r>
    </w:p>
    <w:p w14:paraId="59EB8CEE" w14:textId="322E09B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C11517">
        <w:rPr>
          <w:rFonts w:ascii="GHEA Grapalat" w:hAnsi="GHEA Grapalat"/>
          <w:sz w:val="24"/>
          <w:szCs w:val="24"/>
          <w:lang w:val="hy-AM"/>
        </w:rPr>
        <w:t>2</w:t>
      </w:r>
      <w:r w:rsidR="00F81757" w:rsidRPr="00F81757">
        <w:rPr>
          <w:rFonts w:ascii="GHEA Grapalat" w:hAnsi="GHEA Grapalat"/>
          <w:sz w:val="24"/>
          <w:szCs w:val="24"/>
        </w:rPr>
        <w:t>.</w:t>
      </w:r>
      <w:r w:rsidR="00C11517" w:rsidRPr="00C11517">
        <w:rPr>
          <w:rFonts w:ascii="GHEA Grapalat" w:hAnsi="GHEA Grapalat"/>
          <w:sz w:val="24"/>
          <w:szCs w:val="24"/>
        </w:rPr>
        <w:t>15</w:t>
      </w:r>
      <w:r w:rsidRPr="009044F1">
        <w:rPr>
          <w:rFonts w:ascii="GHEA Grapalat" w:hAnsi="GHEA Grapalat"/>
          <w:sz w:val="24"/>
          <w:szCs w:val="24"/>
        </w:rPr>
        <w:t>" часов "</w:t>
      </w:r>
      <w:r w:rsidR="00C11517">
        <w:rPr>
          <w:rFonts w:ascii="GHEA Grapalat" w:hAnsi="GHEA Grapalat"/>
          <w:sz w:val="24"/>
          <w:szCs w:val="24"/>
          <w:lang w:val="hy-AM"/>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4E1BDC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11517">
        <w:rPr>
          <w:rFonts w:ascii="GHEA Grapalat" w:hAnsi="GHEA Grapalat"/>
          <w:sz w:val="24"/>
          <w:szCs w:val="24"/>
          <w:lang w:val="hy-AM"/>
        </w:rPr>
        <w:t>3</w:t>
      </w:r>
      <w:r w:rsidRPr="009044F1">
        <w:rPr>
          <w:rFonts w:ascii="GHEA Grapalat" w:hAnsi="GHEA Grapalat"/>
          <w:sz w:val="24"/>
          <w:szCs w:val="24"/>
        </w:rPr>
        <w:t>"-ый день в "</w:t>
      </w:r>
      <w:r w:rsidR="00842557" w:rsidRPr="00842557">
        <w:rPr>
          <w:rFonts w:ascii="GHEA Grapalat" w:hAnsi="GHEA Grapalat"/>
          <w:sz w:val="24"/>
          <w:szCs w:val="24"/>
        </w:rPr>
        <w:t>1</w:t>
      </w:r>
      <w:r w:rsidR="00C11517">
        <w:rPr>
          <w:rFonts w:ascii="GHEA Grapalat" w:hAnsi="GHEA Grapalat"/>
          <w:sz w:val="24"/>
          <w:szCs w:val="24"/>
          <w:lang w:val="hy-AM"/>
        </w:rPr>
        <w:t>2</w:t>
      </w:r>
      <w:r w:rsidR="00842557" w:rsidRPr="00842557">
        <w:rPr>
          <w:rFonts w:ascii="GHEA Grapalat" w:hAnsi="GHEA Grapalat"/>
          <w:sz w:val="24"/>
          <w:szCs w:val="24"/>
        </w:rPr>
        <w:t>.</w:t>
      </w:r>
      <w:r w:rsidR="00C11517" w:rsidRPr="00C11517">
        <w:rPr>
          <w:rFonts w:ascii="GHEA Grapalat" w:hAnsi="GHEA Grapalat"/>
          <w:sz w:val="24"/>
          <w:szCs w:val="24"/>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5D60A44"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2.1. Заявка на участие в процедуре закупки в соответствии с Приложением № 1.</w:t>
      </w:r>
    </w:p>
    <w:p w14:paraId="7F5481C1"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802CC03"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4E597584"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2.4. Ранее заключенный аналогичный договор /пункт 2.4 настоящего приглашения/.</w:t>
      </w:r>
    </w:p>
    <w:p w14:paraId="58FE2E68"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2.5. Трудовые ресурсы: Приложение 3.</w:t>
      </w:r>
    </w:p>
    <w:p w14:paraId="67B2967E" w14:textId="2A472360" w:rsidR="002C4DBF" w:rsidRPr="009044F1"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2.6. Копии лицензии и вкладыша, предусмотренного настоящим приглашением.</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77596B0F" w:rsidR="00B2572B" w:rsidRPr="00992E43"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F1012">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bookmarkStart w:id="21" w:name="_Hlk211850537"/>
      <w:bookmarkStart w:id="22" w:name="_Hlk211856655"/>
      <w:r w:rsidR="001613FC" w:rsidRPr="001613FC">
        <w:rPr>
          <w:rFonts w:ascii="GHEA Grapalat" w:hAnsi="GHEA Grapalat"/>
          <w:sz w:val="24"/>
          <w:szCs w:val="24"/>
        </w:rPr>
        <w:t>LMAH-</w:t>
      </w:r>
      <w:r w:rsidR="00992E43">
        <w:rPr>
          <w:rFonts w:ascii="GHEA Grapalat" w:hAnsi="GHEA Grapalat"/>
          <w:sz w:val="24"/>
          <w:szCs w:val="24"/>
          <w:lang w:val="en-US"/>
        </w:rPr>
        <w:t>GH</w:t>
      </w:r>
      <w:r w:rsidR="001613FC" w:rsidRPr="001613FC">
        <w:rPr>
          <w:rFonts w:ascii="GHEA Grapalat" w:hAnsi="GHEA Grapalat"/>
          <w:sz w:val="24"/>
          <w:szCs w:val="24"/>
        </w:rPr>
        <w:t>TsDB-25/</w:t>
      </w:r>
      <w:bookmarkEnd w:id="20"/>
      <w:bookmarkEnd w:id="21"/>
      <w:r w:rsidR="00992E43" w:rsidRPr="00992E43">
        <w:rPr>
          <w:rFonts w:ascii="GHEA Grapalat" w:hAnsi="GHEA Grapalat"/>
          <w:sz w:val="24"/>
          <w:szCs w:val="24"/>
        </w:rPr>
        <w:t>97</w:t>
      </w:r>
      <w:bookmarkEnd w:id="22"/>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F62804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92E43">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6124960" w14:textId="2D75E508" w:rsidR="00374F4A" w:rsidRPr="00C4157A" w:rsidRDefault="00374F4A" w:rsidP="00C11517">
      <w:pPr>
        <w:pStyle w:val="31"/>
        <w:widowControl w:val="0"/>
        <w:spacing w:after="160" w:line="240" w:lineRule="auto"/>
        <w:jc w:val="right"/>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92E43" w:rsidRPr="00992E43">
        <w:rPr>
          <w:rFonts w:ascii="GHEA Grapalat" w:hAnsi="GHEA Grapalat"/>
          <w:sz w:val="24"/>
          <w:szCs w:val="24"/>
        </w:rPr>
        <w:t>LMAH-GHTsDB-25/97</w:t>
      </w:r>
      <w:r w:rsidRPr="000C1746">
        <w:rPr>
          <w:rFonts w:ascii="GHEA Grapalat" w:hAnsi="GHEA Grapalat"/>
          <w:sz w:val="16"/>
        </w:rPr>
        <w:t>наименование заказчика</w:t>
      </w:r>
    </w:p>
    <w:p w14:paraId="56959BF3" w14:textId="3133B842" w:rsidR="00374F4A" w:rsidRPr="00DA5EA0" w:rsidRDefault="00992E43" w:rsidP="00B46D58">
      <w:pPr>
        <w:spacing w:after="160"/>
        <w:jc w:val="both"/>
        <w:rPr>
          <w:rFonts w:ascii="GHEA Grapalat" w:hAnsi="GHEA Grapalat"/>
        </w:rPr>
      </w:pPr>
      <w:r>
        <w:rPr>
          <w:rFonts w:ascii="GHEA Grapalat" w:hAnsi="GHEA Grapalat"/>
          <w:lang w:val="hy-AM"/>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4576240A" w:rsidR="000F1012" w:rsidRPr="002A5C9E" w:rsidRDefault="00A3536B" w:rsidP="000F1012">
      <w:pPr>
        <w:pStyle w:val="31"/>
        <w:widowControl w:val="0"/>
        <w:spacing w:after="160" w:line="240" w:lineRule="auto"/>
        <w:jc w:val="right"/>
        <w:rPr>
          <w:rFonts w:ascii="GHEA Grapalat" w:hAnsi="GHEA Grapalat" w:cs="Sylfaen"/>
          <w:b/>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92E43" w:rsidRPr="00992E43">
        <w:rPr>
          <w:rFonts w:ascii="GHEA Grapalat" w:hAnsi="GHEA Grapalat"/>
          <w:sz w:val="24"/>
          <w:szCs w:val="24"/>
        </w:rPr>
        <w:t>LMAH-GHTsDB-25/97</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33A58A1C" w:rsidR="006B3E56" w:rsidRPr="000F1012" w:rsidRDefault="00F738FA" w:rsidP="00992E43">
      <w:pPr>
        <w:pStyle w:val="31"/>
        <w:widowControl w:val="0"/>
        <w:spacing w:after="160" w:line="240" w:lineRule="auto"/>
        <w:jc w:val="right"/>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92E43" w:rsidRPr="00992E43">
        <w:rPr>
          <w:rFonts w:ascii="GHEA Grapalat" w:hAnsi="GHEA Grapalat"/>
          <w:sz w:val="24"/>
          <w:szCs w:val="24"/>
        </w:rPr>
        <w:t>LMAH-GHTsDB-25/97</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250BF529"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992E43">
        <w:rPr>
          <w:rFonts w:ascii="GHEA Grapalat" w:hAnsi="GHEA Grapalat"/>
          <w:b/>
          <w:lang w:val="en-US"/>
        </w:rPr>
        <w:t>GH</w:t>
      </w:r>
    </w:p>
    <w:p w14:paraId="7780E05B" w14:textId="4003BB04" w:rsidR="000F1012" w:rsidRPr="00EF5B75" w:rsidRDefault="00DB6B33" w:rsidP="000F1012">
      <w:pPr>
        <w:pStyle w:val="31"/>
        <w:widowControl w:val="0"/>
        <w:spacing w:after="160" w:line="240" w:lineRule="auto"/>
        <w:jc w:val="right"/>
        <w:rPr>
          <w:rFonts w:ascii="GHEA Grapalat" w:hAnsi="GHEA Grapalat" w:cs="Sylfaen"/>
          <w:b/>
        </w:rPr>
      </w:pPr>
      <w:r w:rsidRPr="009044F1">
        <w:rPr>
          <w:rFonts w:ascii="GHEA Grapalat" w:hAnsi="GHEA Grapalat"/>
          <w:b/>
          <w:sz w:val="24"/>
          <w:szCs w:val="24"/>
        </w:rPr>
        <w:t xml:space="preserve">под кодом </w:t>
      </w:r>
      <w:r w:rsidR="00992E43" w:rsidRPr="00992E43">
        <w:rPr>
          <w:rFonts w:ascii="GHEA Grapalat" w:hAnsi="GHEA Grapalat"/>
          <w:sz w:val="24"/>
          <w:szCs w:val="24"/>
        </w:rPr>
        <w:t>LMAH-GHTsDB-25/97</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BB02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BB02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BB02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BB02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BB02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BB02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BB02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BB02C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BB02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BB02C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BB02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BB02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5"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3E294D5" w14:textId="2C0D49F6" w:rsidR="00B2572B" w:rsidRPr="009044F1" w:rsidRDefault="00B2572B" w:rsidP="00992E43">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2E43" w:rsidRPr="00992E43">
        <w:rPr>
          <w:rFonts w:ascii="GHEA Grapalat" w:hAnsi="GHEA Grapalat"/>
          <w:b/>
          <w:sz w:val="24"/>
          <w:szCs w:val="24"/>
        </w:rPr>
        <w:t>LMAH-GHTsDB-25/97</w:t>
      </w: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6487B890"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992E43" w:rsidRPr="00992E43">
        <w:rPr>
          <w:rFonts w:ascii="GHEA Grapalat" w:hAnsi="GHEA Grapalat"/>
          <w:spacing w:val="-6"/>
        </w:rPr>
        <w:t>LMAH-GHTsDB-25/97</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7251F10A" w14:textId="27F8FCEF" w:rsidR="00CF2692" w:rsidRPr="00982B5C" w:rsidRDefault="00982B5C" w:rsidP="00992E43">
      <w:pPr>
        <w:pStyle w:val="31"/>
        <w:widowControl w:val="0"/>
        <w:spacing w:after="160" w:line="240" w:lineRule="auto"/>
        <w:jc w:val="right"/>
        <w:rPr>
          <w:rFonts w:ascii="GHEA Grapalat" w:hAnsi="GHEA Grapalat"/>
          <w:b/>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2E43" w:rsidRPr="00992E43">
        <w:rPr>
          <w:rFonts w:ascii="GHEA Grapalat" w:hAnsi="GHEA Grapalat"/>
          <w:sz w:val="24"/>
          <w:szCs w:val="24"/>
        </w:rPr>
        <w:t>LMAH-GHTsDB-25/97</w:t>
      </w: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552A3DF7" w14:textId="4651CB72" w:rsid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По данным «в сфере градостроительства»:</w:t>
      </w:r>
    </w:p>
    <w:p w14:paraId="20691309" w14:textId="77777777" w:rsidR="00992E43" w:rsidRPr="00992E43" w:rsidRDefault="00992E43" w:rsidP="00992E43">
      <w:pPr>
        <w:spacing w:line="360" w:lineRule="auto"/>
        <w:ind w:firstLine="567"/>
        <w:jc w:val="both"/>
        <w:rPr>
          <w:rFonts w:ascii="GHEA Grapalat" w:hAnsi="GHEA Grapalat"/>
          <w:sz w:val="20"/>
          <w:szCs w:val="20"/>
          <w:lang w:val="af-ZA"/>
        </w:rPr>
      </w:pPr>
      <w:r w:rsidRPr="00992E43">
        <w:rPr>
          <w:rFonts w:ascii="GHEA Grapalat" w:hAnsi="GHEA Grapalat"/>
          <w:sz w:val="20"/>
          <w:szCs w:val="20"/>
          <w:lang w:val="af-ZA"/>
        </w:rPr>
        <w:t>Класс лицензии: 1-й класс</w:t>
      </w:r>
    </w:p>
    <w:p w14:paraId="7A0C0054" w14:textId="77777777" w:rsidR="00992E43" w:rsidRPr="00992E43" w:rsidRDefault="00992E43" w:rsidP="00992E43">
      <w:pPr>
        <w:spacing w:line="360" w:lineRule="auto"/>
        <w:ind w:firstLine="567"/>
        <w:jc w:val="both"/>
        <w:rPr>
          <w:rFonts w:ascii="GHEA Grapalat" w:hAnsi="GHEA Grapalat"/>
          <w:sz w:val="20"/>
          <w:szCs w:val="20"/>
          <w:lang w:val="af-ZA"/>
        </w:rPr>
      </w:pPr>
      <w:r w:rsidRPr="00992E43">
        <w:rPr>
          <w:rFonts w:ascii="GHEA Grapalat" w:hAnsi="GHEA Grapalat"/>
          <w:sz w:val="20"/>
          <w:szCs w:val="20"/>
          <w:lang w:val="af-ZA"/>
        </w:rPr>
        <w:t>Лицензия на разработку градостроительной документации, за исключением конструктивной и архитектурной частей</w:t>
      </w:r>
    </w:p>
    <w:p w14:paraId="6BFEDBEC" w14:textId="3975A255" w:rsidR="00992E43" w:rsidRPr="00982B5C" w:rsidRDefault="00992E43" w:rsidP="00992E43">
      <w:pPr>
        <w:spacing w:line="360" w:lineRule="auto"/>
        <w:ind w:firstLine="567"/>
        <w:jc w:val="both"/>
        <w:rPr>
          <w:rFonts w:ascii="GHEA Grapalat" w:hAnsi="GHEA Grapalat"/>
          <w:sz w:val="20"/>
          <w:szCs w:val="20"/>
          <w:lang w:val="af-ZA"/>
        </w:rPr>
      </w:pPr>
      <w:r w:rsidRPr="00992E43">
        <w:rPr>
          <w:rFonts w:ascii="GHEA Grapalat" w:hAnsi="GHEA Grapalat"/>
          <w:sz w:val="20"/>
          <w:szCs w:val="20"/>
          <w:lang w:val="af-ZA"/>
        </w:rPr>
        <w:t>водоснабжения и водоотведения (внутренние и наружные сети водопровода и водоотведения, гидромелиорация)</w:t>
      </w: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08A2508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2E43">
        <w:rPr>
          <w:rFonts w:ascii="GHEA Grapalat" w:hAnsi="GHEA Grapalat"/>
          <w:b/>
          <w:sz w:val="24"/>
          <w:szCs w:val="24"/>
          <w:lang w:val="hy-AM"/>
        </w:rPr>
        <w:t>GH</w:t>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lastRenderedPageBreak/>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C14DA1B" w14:textId="3C9E21E0" w:rsidR="00C11517" w:rsidRPr="00C11517" w:rsidRDefault="003B2F27" w:rsidP="00C11517">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992E43">
        <w:rPr>
          <w:rFonts w:ascii="GHEA Grapalat" w:hAnsi="GHEA Grapalat"/>
          <w:b/>
          <w:sz w:val="24"/>
          <w:szCs w:val="24"/>
          <w:lang w:val="en-US"/>
        </w:rPr>
        <w:t>GH</w:t>
      </w:r>
    </w:p>
    <w:p w14:paraId="3318A1BA" w14:textId="03753DBC" w:rsidR="00C11517" w:rsidRPr="00992E43" w:rsidRDefault="003B2F27" w:rsidP="00C11517">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под кодом </w:t>
      </w:r>
      <w:r w:rsidR="00C11517" w:rsidRPr="00C11517">
        <w:rPr>
          <w:rFonts w:ascii="GHEA Grapalat" w:hAnsi="GHEA Grapalat"/>
          <w:b/>
          <w:sz w:val="24"/>
          <w:szCs w:val="24"/>
        </w:rPr>
        <w:t>LMAH-</w:t>
      </w:r>
      <w:r w:rsidR="00992E43">
        <w:rPr>
          <w:rFonts w:ascii="GHEA Grapalat" w:hAnsi="GHEA Grapalat"/>
          <w:b/>
          <w:sz w:val="24"/>
          <w:szCs w:val="24"/>
          <w:lang w:val="en-US"/>
        </w:rPr>
        <w:t>GH</w:t>
      </w:r>
      <w:r w:rsidR="00C11517" w:rsidRPr="00C11517">
        <w:rPr>
          <w:rFonts w:ascii="GHEA Grapalat" w:hAnsi="GHEA Grapalat"/>
          <w:b/>
          <w:sz w:val="24"/>
          <w:szCs w:val="24"/>
        </w:rPr>
        <w:t>TsDB-25/</w:t>
      </w:r>
      <w:r w:rsidR="00992E43" w:rsidRPr="00992E43">
        <w:rPr>
          <w:rFonts w:ascii="GHEA Grapalat" w:hAnsi="GHEA Grapalat"/>
          <w:b/>
          <w:sz w:val="24"/>
          <w:szCs w:val="24"/>
        </w:rPr>
        <w:t>97</w:t>
      </w:r>
    </w:p>
    <w:p w14:paraId="64117523" w14:textId="7DDD0EA8" w:rsidR="005C08A5" w:rsidRPr="00992E43" w:rsidRDefault="00C11517" w:rsidP="00992E43">
      <w:pPr>
        <w:pStyle w:val="31"/>
        <w:widowControl w:val="0"/>
        <w:spacing w:after="160" w:line="240" w:lineRule="auto"/>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992E43" w:rsidRPr="00992E43">
        <w:rPr>
          <w:rFonts w:ascii="GHEA Grapalat" w:hAnsi="GHEA Grapalat"/>
          <w:b/>
        </w:rPr>
        <w:t>Разработка проектно-сметной документации на строительство памятника погибшим на войне в городе Алаверди, община Алаверди</w:t>
      </w:r>
      <w:r w:rsidR="003B2F27" w:rsidRPr="00936B04">
        <w:rPr>
          <w:rFonts w:ascii="GHEA Grapalat" w:hAnsi="GHEA Grapalat"/>
          <w:b/>
        </w:rPr>
        <w:t xml:space="preserve">№ </w:t>
      </w:r>
      <w:r w:rsidRPr="00C11517">
        <w:rPr>
          <w:rFonts w:ascii="GHEA Grapalat" w:hAnsi="GHEA Grapalat"/>
          <w:b/>
        </w:rPr>
        <w:t>LMAH-HMATsDB-25/</w:t>
      </w:r>
      <w:r w:rsidR="00992E43" w:rsidRPr="00992E43">
        <w:rPr>
          <w:rFonts w:ascii="GHEA Grapalat" w:hAnsi="GHEA Grapalat"/>
          <w:b/>
        </w:rPr>
        <w:t>97</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1904CA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w:t>
      </w:r>
      <w:r w:rsidR="00BB02CA" w:rsidRPr="00BB02CA">
        <w:rPr>
          <w:rFonts w:ascii="GHEA Grapalat" w:hAnsi="GHEA Grapalat"/>
          <w:b/>
        </w:rPr>
        <w:t>Разработка проектно-сметной документации на строительство памятника погибшим на войне в городе Алаверди, община Алаверди</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6869FB" w:rsidRPr="00E40AC8" w14:paraId="46DD32A3" w14:textId="77777777" w:rsidTr="00DD070B">
        <w:trPr>
          <w:trHeight w:val="277"/>
          <w:jc w:val="center"/>
        </w:trPr>
        <w:tc>
          <w:tcPr>
            <w:tcW w:w="1880" w:type="dxa"/>
          </w:tcPr>
          <w:p w14:paraId="4595957C" w14:textId="518E03D9"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6869FB" w:rsidRPr="006869FB" w:rsidRDefault="006869FB" w:rsidP="00DD070B">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6869FB" w:rsidRPr="00E40AC8" w:rsidRDefault="006869FB" w:rsidP="00DD070B">
            <w:pPr>
              <w:widowControl w:val="0"/>
              <w:spacing w:after="120"/>
              <w:jc w:val="center"/>
              <w:rPr>
                <w:rFonts w:ascii="GHEA Grapalat" w:hAnsi="GHEA Grapalat"/>
                <w:sz w:val="20"/>
              </w:rPr>
            </w:pPr>
          </w:p>
        </w:tc>
        <w:tc>
          <w:tcPr>
            <w:tcW w:w="1174" w:type="dxa"/>
          </w:tcPr>
          <w:p w14:paraId="58D7412E" w14:textId="34236396" w:rsidR="006869FB" w:rsidRPr="00E40AC8" w:rsidRDefault="006869F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4B1DC77E" w:rsidR="006869FB" w:rsidRPr="009D5B00" w:rsidRDefault="00BB02CA" w:rsidP="00DD070B">
            <w:pPr>
              <w:widowControl w:val="0"/>
              <w:spacing w:after="120"/>
              <w:jc w:val="center"/>
              <w:rPr>
                <w:rFonts w:ascii="GHEA Grapalat" w:hAnsi="GHEA Grapalat"/>
                <w:sz w:val="20"/>
                <w:lang w:val="hy-AM"/>
              </w:rPr>
            </w:pPr>
            <w:r>
              <w:rPr>
                <w:rFonts w:ascii="GHEA Grapalat" w:hAnsi="GHEA Grapalat"/>
                <w:sz w:val="20"/>
                <w:lang w:val="hy-AM"/>
              </w:rPr>
              <w:t>500000</w:t>
            </w:r>
          </w:p>
        </w:tc>
        <w:tc>
          <w:tcPr>
            <w:tcW w:w="822" w:type="dxa"/>
          </w:tcPr>
          <w:p w14:paraId="0D722004" w14:textId="344DF74C"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145" w:type="dxa"/>
          </w:tcPr>
          <w:p w14:paraId="6E42E6EF" w14:textId="1320CCE8" w:rsidR="006869FB" w:rsidRPr="00E40AC8" w:rsidRDefault="006869F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tcPr>
          <w:p w14:paraId="17A2427B" w14:textId="6AFCA72C" w:rsidR="006869FB" w:rsidRPr="00E40AC8" w:rsidRDefault="00C11517" w:rsidP="00DD070B">
            <w:pPr>
              <w:widowControl w:val="0"/>
              <w:spacing w:after="120"/>
              <w:jc w:val="center"/>
              <w:rPr>
                <w:rFonts w:ascii="GHEA Grapalat" w:hAnsi="GHEA Grapalat"/>
                <w:sz w:val="20"/>
              </w:rPr>
            </w:pPr>
            <w:r w:rsidRPr="00C11517">
              <w:rPr>
                <w:rFonts w:ascii="GHEA Grapalat" w:hAnsi="GHEA Grapalat"/>
                <w:sz w:val="20"/>
              </w:rPr>
              <w:t xml:space="preserve">5 </w:t>
            </w:r>
            <w:r w:rsidR="006869FB" w:rsidRPr="00DD070B">
              <w:rPr>
                <w:rFonts w:ascii="GHEA Grapalat" w:hAnsi="GHEA Grapalat"/>
                <w:sz w:val="20"/>
              </w:rPr>
              <w:t>календарных дней с даты подписания договора</w:t>
            </w:r>
          </w:p>
        </w:tc>
      </w:tr>
    </w:tbl>
    <w:p w14:paraId="6289D186"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ТЕХНИЧЕСКОЕ ЗАДАНИЕ – ГРАФИК ЗАКУПКИ</w:t>
      </w:r>
    </w:p>
    <w:p w14:paraId="5C37E987"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Работы по подготовке проектно-сметной документации на строительство памятника погибшим на войне в городе Алаверди, община Алаверди.</w:t>
      </w:r>
    </w:p>
    <w:p w14:paraId="6806D6CD" w14:textId="77777777" w:rsidR="00BB02CA" w:rsidRPr="00BB02CA" w:rsidRDefault="00BB02CA" w:rsidP="00BB02CA">
      <w:pPr>
        <w:widowControl w:val="0"/>
        <w:spacing w:after="160" w:line="360" w:lineRule="auto"/>
        <w:jc w:val="center"/>
        <w:rPr>
          <w:rFonts w:ascii="GHEA Grapalat" w:hAnsi="GHEA Grapalat"/>
          <w:lang w:val="hy-AM"/>
        </w:rPr>
      </w:pPr>
    </w:p>
    <w:p w14:paraId="696B72DA"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ТЕХНИЧЕСКОЕ ЗАДАНИЕ</w:t>
      </w:r>
    </w:p>
    <w:p w14:paraId="5A22031D" w14:textId="77777777" w:rsidR="00BB02CA" w:rsidRPr="00BB02CA" w:rsidRDefault="00BB02CA" w:rsidP="00BB02CA">
      <w:pPr>
        <w:widowControl w:val="0"/>
        <w:spacing w:after="160" w:line="360" w:lineRule="auto"/>
        <w:jc w:val="center"/>
        <w:rPr>
          <w:rFonts w:ascii="GHEA Grapalat" w:hAnsi="GHEA Grapalat"/>
          <w:lang w:val="hy-AM"/>
        </w:rPr>
      </w:pPr>
    </w:p>
    <w:p w14:paraId="65DE5B48"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1. Разработать проект в соответствии с требованиями действующих норм.</w:t>
      </w:r>
    </w:p>
    <w:p w14:paraId="1E60BAA4"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2. После завершения работ по подготовке проектно-сметной документации согласовать проект с муниципалитетом Алаверди.</w:t>
      </w:r>
    </w:p>
    <w:p w14:paraId="7FE4E51D"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lastRenderedPageBreak/>
        <w:t>3. Предоставить соответствующее рекомендательное письмо к проекту.</w:t>
      </w:r>
    </w:p>
    <w:p w14:paraId="0B368AF1"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4. Предоставить проект в 3 экземплярах, а также на электронном носителе.</w:t>
      </w:r>
    </w:p>
    <w:p w14:paraId="467CE756"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5. Предоставить минимальные требования к гарантийным срокам используемых материалов.</w:t>
      </w:r>
    </w:p>
    <w:p w14:paraId="40C3B964"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6. Предоставить требования к лицензиям, техническим средствам, трудовым ресурсам и профессиональной квалификации, необходимым для выполнения работ. 7. Лицензия на осуществление жилищного, общественного и промышленного строительства в сфере градостроительства, класс 1. Водоснабжение и водоотведение (внутренние и наружные сети водоснабжения и водоотведения, гидромелиорация), класс 1. Профессия, требующая сертификации для выполнения работ: «Инженер-проектировщик водоснабжения и водоотведения». 8. Проект и рекомендательное письмо должны быть загружены на платформу цифровых услуг сферы градостроительства https://urban-permits.e-gov.am/hy/.</w:t>
      </w:r>
    </w:p>
    <w:p w14:paraId="2FAC016E"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Перед подачей проектно-сметной документации необходимо предоставить эскиз</w:t>
      </w:r>
    </w:p>
    <w:p w14:paraId="74BF931A"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для соответствующего согласования.</w:t>
      </w:r>
    </w:p>
    <w:p w14:paraId="747B4AD9" w14:textId="77777777" w:rsidR="00BB02CA" w:rsidRPr="00BB02CA" w:rsidRDefault="00BB02CA" w:rsidP="00BB02CA">
      <w:pPr>
        <w:widowControl w:val="0"/>
        <w:spacing w:after="160" w:line="360" w:lineRule="auto"/>
        <w:jc w:val="center"/>
        <w:rPr>
          <w:rFonts w:ascii="GHEA Grapalat" w:hAnsi="GHEA Grapalat"/>
          <w:lang w:val="hy-AM"/>
        </w:rPr>
      </w:pPr>
    </w:p>
    <w:p w14:paraId="38F35128"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Работы имеют следующие технические характеристики:</w:t>
      </w:r>
    </w:p>
    <w:p w14:paraId="697D3BC7"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1. Спроектировать бетонную конструкцию с облицовкой базальтовыми плитами, выполнить цоколь из туфового камня.</w:t>
      </w:r>
    </w:p>
    <w:p w14:paraId="046B2FBE"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2. Установить памятные камни погибшим (37 шт.) площадью 20*30 см.</w:t>
      </w:r>
    </w:p>
    <w:p w14:paraId="1F133576"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3. Установить 2 базальтовых фонтана справа и слева от памятника.</w:t>
      </w:r>
    </w:p>
    <w:p w14:paraId="3EF6B480"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4. Внешний вид памятника разработать по эскизу, предоставленному муниципалитетом.</w:t>
      </w:r>
    </w:p>
    <w:p w14:paraId="19777B07"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н/д Наименование работ Начало Окончание</w:t>
      </w:r>
    </w:p>
    <w:p w14:paraId="760E2C90" w14:textId="17B77DEF" w:rsidR="00C11517"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 xml:space="preserve">1. Разработка проектно-сметной документации на строительство памятника </w:t>
      </w:r>
      <w:r w:rsidRPr="00BB02CA">
        <w:rPr>
          <w:rFonts w:ascii="GHEA Grapalat" w:hAnsi="GHEA Grapalat"/>
          <w:lang w:val="hy-AM"/>
        </w:rPr>
        <w:lastRenderedPageBreak/>
        <w:t>погибшим на войне в городе Алаверди, община Алаверди. 20 дней с даты подписания договора.</w:t>
      </w:r>
    </w:p>
    <w:p w14:paraId="1CFB4CB7" w14:textId="77777777" w:rsidR="00BB02CA" w:rsidRPr="009D5B00" w:rsidRDefault="00BB02CA"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5"/>
        <w:gridCol w:w="843"/>
        <w:gridCol w:w="682"/>
        <w:gridCol w:w="813"/>
        <w:gridCol w:w="563"/>
        <w:gridCol w:w="555"/>
        <w:gridCol w:w="567"/>
        <w:gridCol w:w="708"/>
        <w:gridCol w:w="709"/>
        <w:gridCol w:w="709"/>
        <w:gridCol w:w="665"/>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C11517">
        <w:trPr>
          <w:trHeight w:val="1781"/>
          <w:jc w:val="center"/>
        </w:trPr>
        <w:tc>
          <w:tcPr>
            <w:tcW w:w="852"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47BCE22A" w14:textId="77777777" w:rsidTr="00C11517">
        <w:trPr>
          <w:trHeight w:val="742"/>
          <w:jc w:val="center"/>
        </w:trPr>
        <w:tc>
          <w:tcPr>
            <w:tcW w:w="852"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365"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869FB" w:rsidRPr="00F412AC" w14:paraId="74B75E3B" w14:textId="77777777" w:rsidTr="00C11517">
        <w:trPr>
          <w:trHeight w:val="363"/>
          <w:jc w:val="center"/>
        </w:trPr>
        <w:tc>
          <w:tcPr>
            <w:tcW w:w="852" w:type="dxa"/>
          </w:tcPr>
          <w:p w14:paraId="343D4E88" w14:textId="26AAD5BA" w:rsidR="006869FB" w:rsidRPr="00F412AC" w:rsidRDefault="006869FB" w:rsidP="00A75C43">
            <w:pPr>
              <w:widowControl w:val="0"/>
              <w:spacing w:after="120"/>
              <w:jc w:val="center"/>
              <w:rPr>
                <w:rFonts w:ascii="GHEA Grapalat" w:hAnsi="GHEA Grapalat"/>
                <w:sz w:val="16"/>
              </w:rPr>
            </w:pPr>
            <w:r>
              <w:rPr>
                <w:rFonts w:ascii="GHEA Grapalat" w:hAnsi="GHEA Grapalat"/>
                <w:sz w:val="20"/>
                <w:lang w:val="es-ES"/>
              </w:rPr>
              <w:t>1</w:t>
            </w:r>
          </w:p>
        </w:tc>
        <w:tc>
          <w:tcPr>
            <w:tcW w:w="1365" w:type="dxa"/>
          </w:tcPr>
          <w:p w14:paraId="2EFA991D" w14:textId="68EFA70C" w:rsidR="006869FB" w:rsidRPr="00F412AC" w:rsidRDefault="006869FB" w:rsidP="00A75C43">
            <w:pPr>
              <w:widowControl w:val="0"/>
              <w:spacing w:after="120"/>
              <w:jc w:val="center"/>
              <w:rPr>
                <w:rFonts w:ascii="GHEA Grapalat" w:hAnsi="GHEA Grapalat"/>
                <w:sz w:val="16"/>
              </w:rPr>
            </w:pPr>
            <w:r>
              <w:rPr>
                <w:rFonts w:ascii="GHEA Grapalat" w:hAnsi="GHEA Grapalat"/>
                <w:sz w:val="20"/>
                <w:lang w:val="es-ES"/>
              </w:rPr>
              <w:t>71241200</w:t>
            </w:r>
            <w:r w:rsidR="00C11517">
              <w:rPr>
                <w:rFonts w:ascii="GHEA Grapalat" w:hAnsi="GHEA Grapalat"/>
                <w:sz w:val="20"/>
                <w:lang w:val="es-ES"/>
              </w:rPr>
              <w:t>/11</w:t>
            </w:r>
            <w:r w:rsidR="00BB02CA">
              <w:rPr>
                <w:rFonts w:ascii="GHEA Grapalat" w:hAnsi="GHEA Grapalat"/>
                <w:sz w:val="20"/>
                <w:lang w:val="es-ES"/>
              </w:rPr>
              <w:t>4</w:t>
            </w:r>
          </w:p>
        </w:tc>
        <w:tc>
          <w:tcPr>
            <w:tcW w:w="843" w:type="dxa"/>
          </w:tcPr>
          <w:p w14:paraId="5ED0C1FA" w14:textId="7566EAC0" w:rsidR="006869FB" w:rsidRPr="00F412AC" w:rsidRDefault="006869FB" w:rsidP="00DD070B">
            <w:pPr>
              <w:widowControl w:val="0"/>
              <w:spacing w:after="120"/>
              <w:jc w:val="center"/>
              <w:rPr>
                <w:rFonts w:ascii="GHEA Grapalat" w:hAnsi="GHEA Grapalat"/>
                <w:sz w:val="16"/>
              </w:rPr>
            </w:pPr>
          </w:p>
        </w:tc>
        <w:tc>
          <w:tcPr>
            <w:tcW w:w="5971" w:type="dxa"/>
            <w:gridSpan w:val="9"/>
            <w:vAlign w:val="center"/>
          </w:tcPr>
          <w:p w14:paraId="006C8F56" w14:textId="77777777" w:rsidR="006869FB" w:rsidRPr="00F566BF" w:rsidRDefault="006869FB" w:rsidP="00167641">
            <w:pPr>
              <w:jc w:val="center"/>
              <w:rPr>
                <w:rFonts w:ascii="GHEA Grapalat" w:hAnsi="GHEA Grapalat"/>
                <w:sz w:val="20"/>
                <w:lang w:val="pt-BR"/>
              </w:rPr>
            </w:pPr>
          </w:p>
          <w:p w14:paraId="5FC377A9" w14:textId="77777777" w:rsidR="006869FB" w:rsidRPr="00F566BF" w:rsidRDefault="006869FB" w:rsidP="00167641">
            <w:pPr>
              <w:jc w:val="center"/>
              <w:rPr>
                <w:rFonts w:ascii="GHEA Grapalat" w:hAnsi="GHEA Grapalat"/>
                <w:sz w:val="20"/>
                <w:lang w:val="pt-BR"/>
              </w:rPr>
            </w:pPr>
          </w:p>
          <w:p w14:paraId="68D268AF" w14:textId="77777777" w:rsidR="006869FB" w:rsidRPr="00F566BF" w:rsidRDefault="006869FB"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6B06E228" w14:textId="77777777" w:rsidR="006869FB" w:rsidRPr="00F566BF" w:rsidRDefault="006869FB" w:rsidP="00167641">
            <w:pPr>
              <w:jc w:val="center"/>
              <w:rPr>
                <w:rFonts w:ascii="GHEA Grapalat" w:hAnsi="GHEA Grapalat"/>
                <w:sz w:val="20"/>
                <w:lang w:val="pt-BR"/>
              </w:rPr>
            </w:pPr>
          </w:p>
          <w:p w14:paraId="021EF78B" w14:textId="77777777" w:rsidR="006869FB" w:rsidRPr="00F566BF" w:rsidRDefault="006869FB" w:rsidP="00167641">
            <w:pPr>
              <w:jc w:val="center"/>
              <w:rPr>
                <w:rFonts w:ascii="GHEA Grapalat" w:hAnsi="GHEA Grapalat"/>
                <w:sz w:val="20"/>
                <w:lang w:val="pt-BR"/>
              </w:rPr>
            </w:pPr>
          </w:p>
          <w:p w14:paraId="42059637" w14:textId="790B4F42" w:rsidR="006869FB" w:rsidRPr="00F412AC" w:rsidRDefault="006869FB" w:rsidP="00167641">
            <w:pPr>
              <w:widowControl w:val="0"/>
              <w:spacing w:after="120"/>
              <w:jc w:val="center"/>
              <w:rPr>
                <w:rFonts w:ascii="GHEA Grapalat" w:hAnsi="GHEA Grapalat" w:cs="Arial"/>
                <w:sz w:val="16"/>
              </w:rPr>
            </w:pPr>
          </w:p>
        </w:tc>
        <w:tc>
          <w:tcPr>
            <w:tcW w:w="1930" w:type="dxa"/>
            <w:gridSpan w:val="3"/>
            <w:vAlign w:val="center"/>
          </w:tcPr>
          <w:p w14:paraId="3B7FF549" w14:textId="365E2801" w:rsidR="006869FB" w:rsidRPr="00F412AC" w:rsidRDefault="006869FB" w:rsidP="00167641">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6869FB" w:rsidRPr="00F412AC" w:rsidRDefault="006869FB"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9">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0">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2">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4">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5">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1">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BBB"/>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C6B"/>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7AE"/>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E43"/>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1B1"/>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2C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51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B75"/>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2939</TotalTime>
  <Pages>80</Pages>
  <Words>17947</Words>
  <Characters>102304</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2025-10-20T08:54:00Z</dcterms:modified>
</cp:coreProperties>
</file>